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8C" w:rsidRPr="001577FF" w:rsidRDefault="001577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p w:rsidR="00C3758C" w:rsidRPr="001577FF" w:rsidRDefault="001577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b/>
          <w:sz w:val="28"/>
          <w:szCs w:val="28"/>
        </w:rPr>
        <w:t>«Физическая культура»</w:t>
      </w:r>
    </w:p>
    <w:p w:rsidR="00C3758C" w:rsidRPr="001577FF" w:rsidRDefault="001577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b/>
          <w:sz w:val="28"/>
          <w:szCs w:val="28"/>
        </w:rPr>
        <w:t>Чем мы занимаемся:</w:t>
      </w:r>
    </w:p>
    <w:p w:rsidR="00C3758C" w:rsidRPr="001577FF" w:rsidRDefault="001577FF">
      <w:pPr>
        <w:rPr>
          <w:rFonts w:ascii="Times New Roman" w:eastAsia="Times New Roman" w:hAnsi="Times New Roman" w:cs="Times New Roman"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sz w:val="28"/>
          <w:szCs w:val="28"/>
        </w:rPr>
        <w:t>С 15 по 30 мая проходит мониторинг по физической культуре</w:t>
      </w:r>
      <w:proofErr w:type="gramStart"/>
      <w:r w:rsidRPr="001577F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C3758C" w:rsidRPr="001577FF" w:rsidRDefault="001577FF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sz w:val="28"/>
          <w:szCs w:val="28"/>
        </w:rPr>
        <w:t>Прыжок в длину с места</w:t>
      </w:r>
    </w:p>
    <w:p w:rsidR="00C3758C" w:rsidRPr="001577FF" w:rsidRDefault="001577FF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sz w:val="28"/>
          <w:szCs w:val="28"/>
        </w:rPr>
        <w:t>Метание мяча правой и левой рукой</w:t>
      </w:r>
    </w:p>
    <w:p w:rsidR="00C3758C" w:rsidRPr="001577FF" w:rsidRDefault="001577FF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sz w:val="28"/>
          <w:szCs w:val="28"/>
        </w:rPr>
        <w:t>Бег на короткие и длинные дистанции, челночный бег.</w:t>
      </w:r>
    </w:p>
    <w:p w:rsidR="00C3758C" w:rsidRPr="001577FF" w:rsidRDefault="001577FF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sz w:val="28"/>
          <w:szCs w:val="28"/>
        </w:rPr>
        <w:t>Сила рук</w:t>
      </w:r>
    </w:p>
    <w:p w:rsidR="00C3758C" w:rsidRPr="001577FF" w:rsidRDefault="001577FF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sz w:val="28"/>
          <w:szCs w:val="28"/>
        </w:rPr>
        <w:t>Наклон туловища и подъем туловища.</w:t>
      </w:r>
    </w:p>
    <w:p w:rsidR="001577FF" w:rsidRPr="001577FF" w:rsidRDefault="001577FF" w:rsidP="001577FF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577FF" w:rsidRPr="001577FF" w:rsidRDefault="001577FF" w:rsidP="001577FF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77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Поиграйте с нами в весенние подвижные игры:</w:t>
      </w:r>
    </w:p>
    <w:p w:rsidR="00C3758C" w:rsidRPr="001577FF" w:rsidRDefault="001577FF" w:rsidP="001577FF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Pr="001577FF">
        <w:rPr>
          <w:rFonts w:ascii="Times New Roman" w:eastAsia="Times New Roman" w:hAnsi="Times New Roman" w:cs="Times New Roman"/>
          <w:b/>
          <w:sz w:val="28"/>
          <w:szCs w:val="28"/>
        </w:rPr>
        <w:t>Березки»</w:t>
      </w:r>
    </w:p>
    <w:p w:rsidR="00C3758C" w:rsidRPr="001577FF" w:rsidRDefault="001577FF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sz w:val="28"/>
          <w:szCs w:val="28"/>
        </w:rPr>
        <w:t>Цель игры: развитие двигательных, коммуникативных и творческих способностей.</w:t>
      </w:r>
    </w:p>
    <w:p w:rsidR="00C3758C" w:rsidRPr="001577FF" w:rsidRDefault="001577FF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sz w:val="28"/>
          <w:szCs w:val="28"/>
        </w:rPr>
        <w:t>Ход игры: все игроки делятся на 2 группы и строятся в шеренги лицом друг к другу. Игроки каждой шеренги берутся за руки на расс</w:t>
      </w:r>
      <w:r w:rsidRPr="001577FF">
        <w:rPr>
          <w:rFonts w:ascii="Times New Roman" w:eastAsia="Times New Roman" w:hAnsi="Times New Roman" w:cs="Times New Roman"/>
          <w:sz w:val="28"/>
          <w:szCs w:val="28"/>
        </w:rPr>
        <w:t xml:space="preserve">тоянии вытянутых рук. По сигналу </w:t>
      </w:r>
      <w:proofErr w:type="gramStart"/>
      <w:r w:rsidRPr="001577FF">
        <w:rPr>
          <w:rFonts w:ascii="Times New Roman" w:eastAsia="Times New Roman" w:hAnsi="Times New Roman" w:cs="Times New Roman"/>
          <w:sz w:val="28"/>
          <w:szCs w:val="28"/>
        </w:rPr>
        <w:t>стоящие</w:t>
      </w:r>
      <w:proofErr w:type="gramEnd"/>
      <w:r w:rsidRPr="001577FF">
        <w:rPr>
          <w:rFonts w:ascii="Times New Roman" w:eastAsia="Times New Roman" w:hAnsi="Times New Roman" w:cs="Times New Roman"/>
          <w:sz w:val="28"/>
          <w:szCs w:val="28"/>
        </w:rPr>
        <w:t xml:space="preserve"> в одной шеренге обращаются к стоящим в другой:</w:t>
      </w:r>
    </w:p>
    <w:p w:rsidR="00C3758C" w:rsidRPr="001577FF" w:rsidRDefault="001577FF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sz w:val="28"/>
          <w:szCs w:val="28"/>
        </w:rPr>
        <w:t>Белая березка, стройная березка,</w:t>
      </w:r>
    </w:p>
    <w:p w:rsidR="00C3758C" w:rsidRPr="001577FF" w:rsidRDefault="001577FF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sz w:val="28"/>
          <w:szCs w:val="28"/>
        </w:rPr>
        <w:t>Кто вам нужен?</w:t>
      </w:r>
    </w:p>
    <w:p w:rsidR="00C3758C" w:rsidRPr="001577FF" w:rsidRDefault="001577FF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sz w:val="28"/>
          <w:szCs w:val="28"/>
        </w:rPr>
        <w:t>Игроки, стоящие в другой шеренге, называют имя одного из детей. Этот игрок бежит к противоположной шеренге, чтобы разорв</w:t>
      </w:r>
      <w:r w:rsidRPr="001577FF">
        <w:rPr>
          <w:rFonts w:ascii="Times New Roman" w:eastAsia="Times New Roman" w:hAnsi="Times New Roman" w:cs="Times New Roman"/>
          <w:sz w:val="28"/>
          <w:szCs w:val="28"/>
        </w:rPr>
        <w:t>ать ряд «березок». Если ему удалось разорвать цепь, он уводит с собой кого-нибудь из игроков. Если «березки» не разомкнули рук, он остается в этой команде.</w:t>
      </w:r>
    </w:p>
    <w:p w:rsidR="00C3758C" w:rsidRPr="001577FF" w:rsidRDefault="001577FF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577FF">
        <w:rPr>
          <w:rFonts w:ascii="Times New Roman" w:eastAsia="Times New Roman" w:hAnsi="Times New Roman" w:cs="Times New Roman"/>
          <w:sz w:val="28"/>
          <w:szCs w:val="28"/>
        </w:rPr>
        <w:t>Особые замечания: следует называть разных игроков, чтобы все поучаствовали в игре.</w:t>
      </w:r>
    </w:p>
    <w:p w:rsidR="00C3758C" w:rsidRPr="001577FF" w:rsidRDefault="00C3758C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577FF" w:rsidRDefault="001577F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3758C" w:rsidRPr="001577FF" w:rsidRDefault="001577FF" w:rsidP="001577FF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7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Игра «</w:t>
      </w:r>
      <w:r w:rsidRPr="001577FF">
        <w:rPr>
          <w:rFonts w:ascii="Times New Roman" w:eastAsia="Calibri" w:hAnsi="Times New Roman" w:cs="Times New Roman"/>
          <w:b/>
          <w:sz w:val="28"/>
          <w:szCs w:val="28"/>
        </w:rPr>
        <w:t>Шустрые зайцы»</w:t>
      </w:r>
    </w:p>
    <w:p w:rsidR="00C3758C" w:rsidRPr="001577FF" w:rsidRDefault="001577F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577FF">
        <w:rPr>
          <w:rFonts w:ascii="Times New Roman" w:eastAsia="Calibri" w:hAnsi="Times New Roman" w:cs="Times New Roman"/>
          <w:sz w:val="28"/>
          <w:szCs w:val="28"/>
        </w:rPr>
        <w:t>Це</w:t>
      </w:r>
      <w:r w:rsidRPr="001577FF">
        <w:rPr>
          <w:rFonts w:ascii="Times New Roman" w:eastAsia="Calibri" w:hAnsi="Times New Roman" w:cs="Times New Roman"/>
          <w:sz w:val="28"/>
          <w:szCs w:val="28"/>
        </w:rPr>
        <w:t>ль игры: развитие двигательных, коммуникативных способностей и умения работать в команде.</w:t>
      </w:r>
    </w:p>
    <w:p w:rsidR="00C3758C" w:rsidRPr="001577FF" w:rsidRDefault="001577F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577FF">
        <w:rPr>
          <w:rFonts w:ascii="Times New Roman" w:eastAsia="Calibri" w:hAnsi="Times New Roman" w:cs="Times New Roman"/>
          <w:sz w:val="28"/>
          <w:szCs w:val="28"/>
        </w:rPr>
        <w:t>Ход игры: все дети — «зайцы». Они делятся на 2—3 команды по 5 человек и выстраиваются у стартовой черты. Начинают по одному игроку-«зайцу» от каждой команды. Они прыг</w:t>
      </w:r>
      <w:r w:rsidRPr="001577FF">
        <w:rPr>
          <w:rFonts w:ascii="Times New Roman" w:eastAsia="Calibri" w:hAnsi="Times New Roman" w:cs="Times New Roman"/>
          <w:sz w:val="28"/>
          <w:szCs w:val="28"/>
        </w:rPr>
        <w:t>ают от черты двумя ногами. Следующие «зайцы» прыгают от того места, куда допрыгнули предыдущие игроки. Они делают это на одной ноге. Следующие игроки — опять на двух и т. д. Команда, в общем счете допрыгнувшая дальше, выигрывает.</w:t>
      </w:r>
    </w:p>
    <w:p w:rsidR="00C3758C" w:rsidRPr="001577FF" w:rsidRDefault="001577F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577FF">
        <w:rPr>
          <w:rFonts w:ascii="Times New Roman" w:eastAsia="Calibri" w:hAnsi="Times New Roman" w:cs="Times New Roman"/>
          <w:sz w:val="28"/>
          <w:szCs w:val="28"/>
        </w:rPr>
        <w:t xml:space="preserve">Особые замечания: ведущий </w:t>
      </w:r>
      <w:r w:rsidRPr="001577FF">
        <w:rPr>
          <w:rFonts w:ascii="Times New Roman" w:eastAsia="Calibri" w:hAnsi="Times New Roman" w:cs="Times New Roman"/>
          <w:sz w:val="28"/>
          <w:szCs w:val="28"/>
        </w:rPr>
        <w:t>должен следить за тем, чтобы каждый следующий прыгун-«заяц» вставал именно на том месте, куда допрыгнул предыдущий игрок.</w:t>
      </w:r>
    </w:p>
    <w:sectPr w:rsidR="00C3758C" w:rsidRPr="0015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1481"/>
    <w:multiLevelType w:val="multilevel"/>
    <w:tmpl w:val="2A4C3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58C"/>
    <w:rsid w:val="001577FF"/>
    <w:rsid w:val="00C3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2017-05-28T18:56:00Z</dcterms:created>
  <dcterms:modified xsi:type="dcterms:W3CDTF">2017-05-28T18:58:00Z</dcterms:modified>
</cp:coreProperties>
</file>