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EFED2" w14:textId="616830FF" w:rsidR="00A16429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4B0877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Проект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июнь</w:t>
      </w:r>
      <w:r w:rsidRPr="004B0877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«Ребенок и природа»</w:t>
      </w:r>
    </w:p>
    <w:p w14:paraId="752C83C5" w14:textId="2E74AE13" w:rsid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B22185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D46D88E" wp14:editId="6DC1AAD1">
            <wp:simplePos x="0" y="0"/>
            <wp:positionH relativeFrom="margin">
              <wp:align>center</wp:align>
            </wp:positionH>
            <wp:positionV relativeFrom="paragraph">
              <wp:posOffset>39701</wp:posOffset>
            </wp:positionV>
            <wp:extent cx="3279775" cy="2743200"/>
            <wp:effectExtent l="0" t="0" r="0" b="0"/>
            <wp:wrapSquare wrapText="bothSides"/>
            <wp:docPr id="13" name="Рисунок 13" descr="http://g4.dcdn.lt/images/pix/file56510753_5c0ca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4.dcdn.lt/images/pix/file56510753_5c0cad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E1F0C" w14:textId="39C2FD2A" w:rsid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14:paraId="0876FF6A" w14:textId="5831401A" w:rsid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14:paraId="747500EE" w14:textId="47B1A259" w:rsid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14:paraId="04ADFBCA" w14:textId="21A1247D" w:rsid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14:paraId="3E019A6A" w14:textId="5E8DA787" w:rsid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14:paraId="7B60C9C5" w14:textId="4B2981B4" w:rsid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14:paraId="62A32B01" w14:textId="2AF4F8C5" w:rsidR="004B0877" w:rsidRPr="004B0877" w:rsidRDefault="004B0877" w:rsidP="004B0877">
      <w:pPr>
        <w:pStyle w:val="a3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4B0877">
        <w:rPr>
          <w:color w:val="FF0000"/>
          <w:sz w:val="28"/>
          <w:szCs w:val="28"/>
        </w:rPr>
        <w:t>Земля – наш общий дом, а человек – часть природы (например, познакомить их с влиянием водоемов, лесов, воздушной среды и почвы на жизнь человека, растений, животных).</w:t>
      </w:r>
    </w:p>
    <w:p w14:paraId="28B5A460" w14:textId="77777777" w:rsidR="004B0877" w:rsidRPr="004B0877" w:rsidRDefault="004B0877" w:rsidP="004B087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B0877">
        <w:rPr>
          <w:sz w:val="28"/>
          <w:szCs w:val="28"/>
        </w:rPr>
        <w:t>Следует познакомить детей с проблемами загрязнения окружающей среды, объяснить, как ухудшение экологических условий сказывается на человеке и живой природе.</w:t>
      </w:r>
    </w:p>
    <w:p w14:paraId="5B6FB6A3" w14:textId="77777777" w:rsidR="004B0877" w:rsidRPr="004B0877" w:rsidRDefault="004B0877" w:rsidP="004B087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b/>
          <w:color w:val="FF0000"/>
          <w:sz w:val="28"/>
          <w:szCs w:val="28"/>
        </w:rPr>
        <w:t>Ухудшение экологической ситуации представляет определенную угрозу здоровью человека.</w:t>
      </w:r>
      <w:r w:rsidRPr="004B0877">
        <w:rPr>
          <w:sz w:val="28"/>
          <w:szCs w:val="28"/>
        </w:rPr>
        <w:t xml:space="preserve"> Необходимо объяснить ребенку, что выполнение привычных требований взрослых (не пей некипяченую воду, мой фрукты и овощи, мой руки перед едой) в наши дни может уберечь от болезней, а иногда и спасти жизнь.</w:t>
      </w:r>
    </w:p>
    <w:p w14:paraId="67BE7B28" w14:textId="77777777" w:rsidR="004B0877" w:rsidRPr="004B0877" w:rsidRDefault="004B0877" w:rsidP="004B087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sz w:val="28"/>
          <w:szCs w:val="28"/>
        </w:rPr>
        <w:t xml:space="preserve"> </w:t>
      </w:r>
      <w:r w:rsidRPr="004B0877">
        <w:rPr>
          <w:b/>
          <w:color w:val="FF0000"/>
          <w:sz w:val="28"/>
          <w:szCs w:val="28"/>
        </w:rPr>
        <w:t>Учите детей ответственному и бережному отношению к природе</w:t>
      </w:r>
      <w:r w:rsidRPr="004B0877">
        <w:rPr>
          <w:sz w:val="28"/>
          <w:szCs w:val="28"/>
        </w:rPr>
        <w:t xml:space="preserve"> (не разорять муравейники, кормить птиц зимой, не трогать птичьи гнезда, не ломать ветки), при этом объясняя, что не следует также забывать и об опасностях, связанных с некоторыми растениями или возникающих при контактах с животными.</w:t>
      </w:r>
    </w:p>
    <w:p w14:paraId="1187959C" w14:textId="77777777" w:rsidR="004B0877" w:rsidRPr="004B0877" w:rsidRDefault="004B0877" w:rsidP="004B087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sz w:val="28"/>
          <w:szCs w:val="28"/>
        </w:rPr>
        <w:t>Одним из факторов экологической безопасности, как известно, является работа по восстановлению и улучшению окружающей среды.</w:t>
      </w:r>
    </w:p>
    <w:p w14:paraId="1983409D" w14:textId="77777777" w:rsidR="004B0877" w:rsidRPr="004B0877" w:rsidRDefault="004B0877" w:rsidP="004B087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sz w:val="28"/>
          <w:szCs w:val="28"/>
        </w:rPr>
        <w:t xml:space="preserve"> Необходимо объяснить ребенку, что нельзя мусорить на улице, так как это ухудшает экологию и отрицательно сказывается на здоровье человека, животных и растений.</w:t>
      </w:r>
    </w:p>
    <w:p w14:paraId="5B5290B0" w14:textId="77777777" w:rsidR="004B0877" w:rsidRPr="004B0877" w:rsidRDefault="004B0877" w:rsidP="004B087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sz w:val="28"/>
          <w:szCs w:val="28"/>
        </w:rPr>
        <w:lastRenderedPageBreak/>
        <w:t>Вы все прекрасно знаете эти простые истины, объясните их своему малышу, и помните, что главное – это ваш пример.</w:t>
      </w:r>
    </w:p>
    <w:p w14:paraId="28C86780" w14:textId="77777777" w:rsidR="004B0877" w:rsidRDefault="004B0877" w:rsidP="004B0877">
      <w:pPr>
        <w:pStyle w:val="c2"/>
        <w:spacing w:before="0" w:beforeAutospacing="0" w:after="0" w:afterAutospacing="0" w:line="360" w:lineRule="auto"/>
        <w:jc w:val="center"/>
        <w:rPr>
          <w:rStyle w:val="c1"/>
          <w:b/>
          <w:color w:val="FF0000"/>
          <w:sz w:val="28"/>
          <w:szCs w:val="28"/>
        </w:rPr>
      </w:pPr>
    </w:p>
    <w:p w14:paraId="09859EFC" w14:textId="1F916B27" w:rsidR="004B0877" w:rsidRPr="004B0877" w:rsidRDefault="004B0877" w:rsidP="004B0877">
      <w:pPr>
        <w:pStyle w:val="c2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Экологическое воспитание детей дошкольного возраста предполагает:</w:t>
      </w:r>
    </w:p>
    <w:p w14:paraId="6630E45D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color w:val="00B050"/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1.</w:t>
      </w:r>
      <w:r w:rsidRPr="004B0877">
        <w:rPr>
          <w:rStyle w:val="c1"/>
          <w:color w:val="00B050"/>
          <w:sz w:val="28"/>
          <w:szCs w:val="28"/>
        </w:rPr>
        <w:t xml:space="preserve"> </w:t>
      </w:r>
      <w:r w:rsidRPr="004B0877">
        <w:rPr>
          <w:rStyle w:val="c1"/>
          <w:sz w:val="28"/>
          <w:szCs w:val="28"/>
        </w:rPr>
        <w:t>Воспитание гуманного отношения к природе (нравственное воспитание);</w:t>
      </w:r>
    </w:p>
    <w:p w14:paraId="7CB5B42D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2.</w:t>
      </w:r>
      <w:r w:rsidRPr="004B0877">
        <w:rPr>
          <w:rStyle w:val="c1"/>
          <w:sz w:val="28"/>
          <w:szCs w:val="28"/>
        </w:rPr>
        <w:t>Формирование системы экологических знаний и представлений (интеллектуальное развитие) ;</w:t>
      </w:r>
    </w:p>
    <w:p w14:paraId="61CE0DDE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3.</w:t>
      </w:r>
      <w:r w:rsidRPr="004B0877">
        <w:rPr>
          <w:rStyle w:val="c1"/>
          <w:sz w:val="28"/>
          <w:szCs w:val="28"/>
        </w:rPr>
        <w:t>Развитие эстетических чувств (умения увидеть и прочувствовать красоту природы, восхититься ею, желания сохранить её).</w:t>
      </w:r>
    </w:p>
    <w:p w14:paraId="38F6F0AA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4.</w:t>
      </w:r>
      <w:r w:rsidRPr="004B0877">
        <w:rPr>
          <w:rStyle w:val="c1"/>
          <w:color w:val="00B050"/>
          <w:sz w:val="28"/>
          <w:szCs w:val="28"/>
        </w:rPr>
        <w:t xml:space="preserve"> </w:t>
      </w:r>
      <w:r w:rsidRPr="004B0877">
        <w:rPr>
          <w:rStyle w:val="c1"/>
          <w:sz w:val="28"/>
          <w:szCs w:val="28"/>
        </w:rPr>
        <w:t>Участие детей в посильной для них деятельности по уходу за растениями и животными, по охране и защите природы.</w:t>
      </w:r>
    </w:p>
    <w:p w14:paraId="747B7CA0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rStyle w:val="c1"/>
          <w:sz w:val="28"/>
          <w:szCs w:val="28"/>
        </w:rPr>
        <w:t>Экологическое воспитание дошкольников следует рассматривать, прежде всего, как нравственное воспитание, ибо в основе отношения человека к окружающему его миру природы должны лежать гуманные чувства, т.е. осознание ценности любого проявления жизни, стремление защитить и сберечь природу и т.д.</w:t>
      </w:r>
    </w:p>
    <w:p w14:paraId="40690248" w14:textId="3D71D9CD" w:rsidR="004B0877" w:rsidRPr="004B0877" w:rsidRDefault="004B0877" w:rsidP="004B0877">
      <w:pPr>
        <w:pStyle w:val="c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Формируя гуманное отношение к природе, необходимо исходить из следующего:</w:t>
      </w:r>
      <w:r w:rsidRPr="004B0877">
        <w:rPr>
          <w:rStyle w:val="c1"/>
          <w:color w:val="FF0000"/>
          <w:sz w:val="28"/>
          <w:szCs w:val="28"/>
        </w:rPr>
        <w:t xml:space="preserve"> </w:t>
      </w:r>
      <w:r w:rsidRPr="004B0877">
        <w:rPr>
          <w:rStyle w:val="c1"/>
          <w:sz w:val="28"/>
          <w:szCs w:val="28"/>
        </w:rPr>
        <w:t>главное, чтобы ребенок понял, что человек и природа взаимосвязаны, поэтому забота о природе есть забота, о человеке, его будущем, а то, что наносит вред природе, наносит вред человеку, следовательно, действия, в результате которых разрушается общий для всех на</w:t>
      </w:r>
      <w:r>
        <w:rPr>
          <w:rStyle w:val="c1"/>
          <w:sz w:val="28"/>
          <w:szCs w:val="28"/>
        </w:rPr>
        <w:t>ш</w:t>
      </w:r>
      <w:r w:rsidRPr="004B0877">
        <w:rPr>
          <w:rStyle w:val="c1"/>
          <w:sz w:val="28"/>
          <w:szCs w:val="28"/>
        </w:rPr>
        <w:t xml:space="preserve"> Дом.</w:t>
      </w:r>
    </w:p>
    <w:p w14:paraId="0116E342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  <w:r w:rsidRPr="004B087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5A600F" wp14:editId="65AD229F">
            <wp:simplePos x="0" y="0"/>
            <wp:positionH relativeFrom="column">
              <wp:posOffset>1260144</wp:posOffset>
            </wp:positionH>
            <wp:positionV relativeFrom="paragraph">
              <wp:posOffset>38790</wp:posOffset>
            </wp:positionV>
            <wp:extent cx="3167380" cy="2378075"/>
            <wp:effectExtent l="0" t="0" r="0" b="3175"/>
            <wp:wrapThrough wrapText="bothSides">
              <wp:wrapPolygon edited="0">
                <wp:start x="0" y="0"/>
                <wp:lineTo x="0" y="21456"/>
                <wp:lineTo x="21435" y="21456"/>
                <wp:lineTo x="21435" y="0"/>
                <wp:lineTo x="0" y="0"/>
              </wp:wrapPolygon>
            </wp:wrapThrough>
            <wp:docPr id="29" name="Рисунок 29" descr="http://www.wallpaper1080hd.com/Picture/allimg/c100706/12N3S53C2D0-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allpaper1080hd.com/Picture/allimg/c100706/12N3S53C2D0-C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77">
        <w:rPr>
          <w:rStyle w:val="c1"/>
          <w:sz w:val="28"/>
          <w:szCs w:val="28"/>
        </w:rPr>
        <w:t xml:space="preserve"> </w:t>
      </w:r>
    </w:p>
    <w:p w14:paraId="69243722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6F94AB31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677A8A21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4389FC6B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287B2EF4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5D39C354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10ECC158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5D1F5807" w14:textId="77777777" w:rsid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sz w:val="28"/>
          <w:szCs w:val="28"/>
        </w:rPr>
      </w:pPr>
    </w:p>
    <w:p w14:paraId="17895D40" w14:textId="1680E0B5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lastRenderedPageBreak/>
        <w:t>Воспитание сопереживания и сострадания происходит в неразрывном единстве с формированием системы доступных дошкольникам экологических знаний, которая включает:</w:t>
      </w:r>
    </w:p>
    <w:p w14:paraId="0BCB129B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1.</w:t>
      </w:r>
      <w:r w:rsidRPr="004B0877">
        <w:rPr>
          <w:rStyle w:val="c1"/>
          <w:sz w:val="28"/>
          <w:szCs w:val="28"/>
        </w:rPr>
        <w:t>Представления о растениях и животных как уникальных и неповторимых живых существах, об их потребностях и способов удовлетворения этих потребностей;</w:t>
      </w:r>
    </w:p>
    <w:p w14:paraId="08957A30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2.</w:t>
      </w:r>
      <w:r w:rsidRPr="004B0877">
        <w:rPr>
          <w:rStyle w:val="c1"/>
          <w:sz w:val="28"/>
          <w:szCs w:val="28"/>
        </w:rPr>
        <w:t>Понимание взаимосвязи между живыми существами и средой их обитания, приспособленности растений и животных к условиям существования;</w:t>
      </w:r>
    </w:p>
    <w:p w14:paraId="697D278D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3.</w:t>
      </w:r>
      <w:r w:rsidRPr="004B0877">
        <w:rPr>
          <w:rStyle w:val="c1"/>
          <w:color w:val="00B0F0"/>
          <w:sz w:val="28"/>
          <w:szCs w:val="28"/>
        </w:rPr>
        <w:t xml:space="preserve"> </w:t>
      </w:r>
      <w:r w:rsidRPr="004B0877">
        <w:rPr>
          <w:rStyle w:val="c1"/>
          <w:sz w:val="28"/>
          <w:szCs w:val="28"/>
        </w:rPr>
        <w:t>Осознание того, что все живые существа на Земле связаны друг с другом сложной системой связей (все друг другу нужны, все друг от друга зависят, исчезновение любого звена нарушает цепочку, т.е. биологическое равновесие) и в то же время каждое из них имеет свою экологическую нишу, и все они могут существовать одновременно.</w:t>
      </w:r>
    </w:p>
    <w:p w14:paraId="01633B32" w14:textId="77777777" w:rsidR="004B0877" w:rsidRPr="004B0877" w:rsidRDefault="004B0877" w:rsidP="004B0877">
      <w:pPr>
        <w:pStyle w:val="c5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</w:rPr>
      </w:pPr>
      <w:r w:rsidRPr="004B0877">
        <w:rPr>
          <w:rStyle w:val="c1"/>
          <w:b/>
          <w:color w:val="FF0000"/>
          <w:sz w:val="28"/>
          <w:szCs w:val="28"/>
        </w:rPr>
        <w:t>Запомните правила!</w:t>
      </w:r>
    </w:p>
    <w:p w14:paraId="56E2A103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4B0877">
        <w:rPr>
          <w:rStyle w:val="c1"/>
          <w:color w:val="7030A0"/>
          <w:sz w:val="28"/>
          <w:szCs w:val="28"/>
        </w:rPr>
        <w:t>- Находясь в природе, нельзя срывать растения для букетов. Букеты можно составлять из тех растений, выращенные человеком.</w:t>
      </w:r>
    </w:p>
    <w:p w14:paraId="4F47E49B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4B0877">
        <w:rPr>
          <w:rStyle w:val="c1"/>
          <w:color w:val="7030A0"/>
          <w:sz w:val="28"/>
          <w:szCs w:val="28"/>
        </w:rPr>
        <w:t>- Охранять надо не только редкие, но и другие, даже самые обычные растения.</w:t>
      </w:r>
    </w:p>
    <w:p w14:paraId="1419DE8F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color w:val="7030A0"/>
          <w:sz w:val="28"/>
          <w:szCs w:val="28"/>
        </w:rPr>
      </w:pPr>
      <w:r w:rsidRPr="004B0877">
        <w:rPr>
          <w:rStyle w:val="c1"/>
          <w:color w:val="7030A0"/>
          <w:sz w:val="28"/>
          <w:szCs w:val="28"/>
        </w:rPr>
        <w:t>- Нельзя подходить близко к гнёздам птиц. По твоим следам гнёзда могут отыскать и разорить хищники. Если случайно окажешься возле гнезда, не прикасайся к нему, сразу уходи. Иначе птицы - родители могут совсем покинуть гнездо.</w:t>
      </w:r>
    </w:p>
    <w:p w14:paraId="3F7BDC08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color w:val="7030A0"/>
          <w:sz w:val="28"/>
          <w:szCs w:val="28"/>
        </w:rPr>
      </w:pPr>
      <w:r w:rsidRPr="004B0877">
        <w:rPr>
          <w:rStyle w:val="c1"/>
          <w:color w:val="7030A0"/>
          <w:sz w:val="28"/>
          <w:szCs w:val="28"/>
        </w:rPr>
        <w:t>-Не забывайте о том, что растения дают убежище животным. Оберегайте травы, кусты, деревья, вы помогаете зверям, птицам, насекомым, которые укрываются в их зарослях.</w:t>
      </w:r>
    </w:p>
    <w:p w14:paraId="5458BEC4" w14:textId="75F87DDC" w:rsidR="004B0877" w:rsidRPr="004B0877" w:rsidRDefault="004B0877" w:rsidP="004B08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4B087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Игры и упражнения для родителей и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дошколят летом</w:t>
      </w:r>
      <w:r w:rsidRPr="004B087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</w:p>
    <w:p w14:paraId="2C6D292C" w14:textId="47CE6DEB" w:rsidR="004B0877" w:rsidRPr="004B0877" w:rsidRDefault="004B0877" w:rsidP="004B08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Лейка.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купить готовую или сделать ее из пластмассовой бутылки, проткнув в крышке несколько дырочек. Ребенок может поливать растения, мочить песок для куличиков, рисовать узоры водой на сухом асфальте и даже обливаться, если на улице 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жарко.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Мыльные пузыри.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Ребенок может надувать мыльные пузыри, ловить их и 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просто смотреть, как они летят, подхваченные ветерком.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Рисунки на асфальте цветными мелками.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игры можно научить ребенка читать и считать. Если дорожка, на которой рисует ребенок, выложена из кирпичей, можно предложить ребенку закрашивать кирпичики разными цветами.</w:t>
      </w:r>
    </w:p>
    <w:p w14:paraId="72D13A93" w14:textId="3E1628DF" w:rsidR="004B0877" w:rsidRPr="004B0877" w:rsidRDefault="004B0877" w:rsidP="004B08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Мяч.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поиграть в футбол, прыгать через мяч, бросать в кольцо, "кто дальше", "кто выше". Игры можно усложнять, попросив ребенка подбросить вверх мяч и поймать его двумя руками, одной рукой, отбить (не ловить). Можно играть в игру "съедобное - несъедобное". Съедобное - ловим, несъедобное - отбиваем.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Кормим птиц.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Дайте ребенку хлеб, пусть отщипывает понемногу и бросает голубям, или пшено, или семечки, и бросает их понемногу, то левой, то правой рукой. Это занятие развивает мелкую моторику ребенка. Кормление птиц прививает нежность и заботу, учит любить природу. Еще это интересно и познавательно - ведь ребенок сможет наблюдать поведение птиц в непосредственной близи: одни смелые, шустрые, другие - пугливые.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Рисуем на природе. Краски вокруг нас.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вы отдыхаете на даче или живете в своем доме, вынесите на улицу мольберт, бумагу, гуашь, воду в банке, и пусть ребенок рисует все, что видит вокруг: небо, яблоню, куст смородины. Пусть старается передавать не форму, а цвет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Обруч.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Обруч хорошо подходит для летних прогулок. Его можно крутить на талии, шее, руках и ногах. Через него можно прыгать, как через скакалку, обруч можно подбрасывать, катать, прыгать через него, использовать в различных играх.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Прыгалки.</w:t>
      </w:r>
      <w:r w:rsidRPr="004B087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Прыжки через скакалку не только забава, это еще полезное гимнастическое упражнение. Длину скакалки нужно регулировать под ребенка. Для прыжков, где скакалку крутят взрослые, а ребенок прыгает, прыгалку нужно брать длинную.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Собираем сокровища.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могут быть камешки, листики, палочки, шишечки, цветочки, семена растений. Собирая эти сокровища, детально рассказывайте малышу о каждой находке, сочиняйте сказки. Дома этот 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"клад" можно использовать для творчества.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Рассматриваем травку, листья, деревья.</w:t>
      </w:r>
      <w:r w:rsidRPr="004B087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Расскажите малышу, что деревьев много, а листики у всех разные. Покажите. Сравнивайте их по размеру, цвету. Учите бережному отношению к окружающей среде.</w:t>
      </w:r>
    </w:p>
    <w:p w14:paraId="5FC0FF14" w14:textId="77777777" w:rsidR="004B0877" w:rsidRPr="004B0877" w:rsidRDefault="004B0877" w:rsidP="004B08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Наблюдение за облаками.</w:t>
      </w:r>
      <w:r w:rsidRPr="004B087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Увидели на небе облака - понаблюдайте за ними, как они плывут, на что похожи.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Игры в песочнице.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Пересыпайте песок, делайте куличики. Это идеальное место для изучения понятий много - мало, тяжелый -легкий, жидкий - твердый. игра с пеком не только укрепляет пальчики ребенка, но и развивает мелкую моторику.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Рисуем на земле палочкой.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на земле палочкой животных или людей, придумываем к ним сказку. рисуя, изучаем геометрические фигуры, буквы.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Сосчитай.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прогулке можно заняться математикой. считайте камешки, палочки, совочки, ведерки, формочки и т.д.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087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Изобрази животное</w:t>
      </w:r>
      <w:r w:rsidRPr="004B0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Изображайте вместе с малышом "кто как ходит". Во время изображения косолапого мишки, скачущего зайца или летающего воробья имитируйте их звуки.</w:t>
      </w:r>
    </w:p>
    <w:p w14:paraId="0A068ED7" w14:textId="77777777" w:rsidR="004B0877" w:rsidRPr="004B0877" w:rsidRDefault="004B0877" w:rsidP="004B08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4B087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Прогулки под дождем.</w:t>
      </w:r>
    </w:p>
    <w:p w14:paraId="38A28926" w14:textId="77777777" w:rsidR="004B0877" w:rsidRPr="004B0877" w:rsidRDefault="004B0877" w:rsidP="004B08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08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ребенок здоров, гулять с ним нужно в любую погоду, даже если на улице идет дождь. Наденьте резиновые сапоги, непромокаемый плащ, возьмите зонт - и скорее на улицу. гуляя, можно слушать дождь, как он стучит по зонту, по листве, по дорожкам, лужам, смотреть как капли подпрыгивают, пускают круги на воде. Можно вспоминать стихи - потешки, заклички о дожде и солнце, поговорки о лете. Можно бросать в лужи камешки, палочки, листья и наблюдать за брызгами: какие тонут, а какие - нет. Пусть впечатления, полученные на прогулке, послужат вам опорой для импровизированных занятий по развитию речи, как подскажет вам ваша наблюдательность и фантазия. Разговаривайте больше с малышом, ведь в процессе общения формируется его мироздание. Игры на прогулке не только полезны для здоровья, но и помогают ребенку узнавать что-то новое, сочинять, думать.</w:t>
      </w:r>
    </w:p>
    <w:p w14:paraId="4E7455BD" w14:textId="12C1B58B" w:rsidR="004B0877" w:rsidRDefault="004B0877" w:rsidP="004B08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рамках проекта в детском саду проходили различные мероприятия</w:t>
      </w:r>
      <w:r w:rsidR="002C15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DAB5774" w14:textId="54BE984B" w:rsidR="004B0877" w:rsidRDefault="004B0877" w:rsidP="002C155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«Цветик- семицветик», «Веселый огородник»; Беседа «безопасность на воде»</w:t>
      </w:r>
      <w:r w:rsidR="002C15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«Насекомые наши друзья», «Наш друг природа»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Праздник «День России», «праздник мыльных пузырей»; Физкультурные занятия «Мой веселый звонкий мяч»</w:t>
      </w:r>
      <w:r w:rsidR="002C15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многое другое!</w:t>
      </w:r>
    </w:p>
    <w:p w14:paraId="2EE55DC6" w14:textId="76AB3DD7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24005EC6" wp14:editId="0DA4645F">
            <wp:extent cx="4573948" cy="81341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33" cy="81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5D30" w14:textId="5B77DD3D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0B092F68" wp14:editId="7B63D20B">
            <wp:extent cx="5455285" cy="9701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5503" w14:textId="1ABB2D72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31B9A13B" wp14:editId="5407A092">
            <wp:extent cx="5455285" cy="9701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30BA" w14:textId="75DB95D3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155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B2F0FE3" wp14:editId="6CB0F33B">
            <wp:extent cx="5455285" cy="9701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C22E" w14:textId="6D312DE6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155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98CEF3D" wp14:editId="58381F91">
            <wp:extent cx="5455285" cy="97015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B9FB" w14:textId="12E813AA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552692DA" wp14:editId="630F97A8">
            <wp:extent cx="5455285" cy="97015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723D1" w14:textId="7EA54679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155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A51864F" wp14:editId="08024D64">
            <wp:extent cx="5455285" cy="97015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806D" w14:textId="67079325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2BC28E13" wp14:editId="77112ECB">
            <wp:extent cx="5455285" cy="97015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EDA0" w14:textId="382D0655" w:rsidR="002C1556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inline distT="0" distB="0" distL="0" distR="0" wp14:anchorId="340B0E5F" wp14:editId="3C9195CF">
            <wp:extent cx="5455285" cy="97015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940E" w14:textId="77777777" w:rsidR="002C1556" w:rsidRPr="004B0877" w:rsidRDefault="002C1556" w:rsidP="002C155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B4EEB5" w14:textId="77777777" w:rsidR="004B0877" w:rsidRPr="004B0877" w:rsidRDefault="004B0877" w:rsidP="002C1556">
      <w:pPr>
        <w:pStyle w:val="c2"/>
        <w:spacing w:before="0" w:beforeAutospacing="0" w:after="0" w:afterAutospacing="0" w:line="360" w:lineRule="auto"/>
        <w:rPr>
          <w:rStyle w:val="c1"/>
          <w:color w:val="7030A0"/>
          <w:sz w:val="28"/>
          <w:szCs w:val="28"/>
        </w:rPr>
      </w:pPr>
    </w:p>
    <w:p w14:paraId="71365A63" w14:textId="77777777" w:rsidR="004B0877" w:rsidRPr="004B0877" w:rsidRDefault="004B0877" w:rsidP="004B0877">
      <w:pPr>
        <w:pStyle w:val="c2"/>
        <w:spacing w:before="0" w:beforeAutospacing="0" w:after="0" w:afterAutospacing="0" w:line="360" w:lineRule="auto"/>
        <w:rPr>
          <w:rStyle w:val="c1"/>
          <w:color w:val="7030A0"/>
          <w:sz w:val="28"/>
          <w:szCs w:val="28"/>
        </w:rPr>
      </w:pPr>
    </w:p>
    <w:p w14:paraId="1261A90A" w14:textId="77777777" w:rsidR="004B0877" w:rsidRPr="004B0877" w:rsidRDefault="004B0877" w:rsidP="004B087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sectPr w:rsidR="004B0877" w:rsidRPr="004B0877" w:rsidSect="004B087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72"/>
    <w:rsid w:val="00015372"/>
    <w:rsid w:val="002C1556"/>
    <w:rsid w:val="004B0877"/>
    <w:rsid w:val="0056002D"/>
    <w:rsid w:val="006C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A0C8"/>
  <w15:chartTrackingRefBased/>
  <w15:docId w15:val="{A4E2452C-46F2-4307-AFF7-873110ED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B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B0877"/>
  </w:style>
  <w:style w:type="paragraph" w:customStyle="1" w:styleId="c5">
    <w:name w:val="c5"/>
    <w:basedOn w:val="a"/>
    <w:rsid w:val="004B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Дюбова</dc:creator>
  <cp:keywords/>
  <dc:description/>
  <cp:lastModifiedBy>Елена Дюбова</cp:lastModifiedBy>
  <cp:revision>2</cp:revision>
  <dcterms:created xsi:type="dcterms:W3CDTF">2023-06-20T12:29:00Z</dcterms:created>
  <dcterms:modified xsi:type="dcterms:W3CDTF">2023-06-20T12:44:00Z</dcterms:modified>
</cp:coreProperties>
</file>